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vertAlign w:val="baseline"/>
          <w:lang w:val="en-US" w:eastAsia="zh-CN"/>
        </w:rPr>
        <w:t>2019～2020学年度五四红旗团（总）支部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vertAlign w:val="baseline"/>
          <w:lang w:val="en-US" w:eastAsia="zh-CN"/>
        </w:rPr>
        <w:t>（共9个 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信息与工程学院团总支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护理与健康学院团总支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旅游与外语学院团总支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经济管理学院团总支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艺术与建筑设计学院团总支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航空学院团总支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微尘团支部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计算机网络技术（网络运维）1801团支部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播音1901团支部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vertAlign w:val="baseline"/>
          <w:lang w:val="en-US" w:eastAsia="zh-CN"/>
        </w:rPr>
      </w:pPr>
    </w:p>
    <w:sectPr>
      <w:pgSz w:w="11906" w:h="16838"/>
      <w:pgMar w:top="1474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9F1"/>
    <w:multiLevelType w:val="multilevel"/>
    <w:tmpl w:val="14CB59F1"/>
    <w:lvl w:ilvl="0" w:tentative="0">
      <w:start w:val="1"/>
      <w:numFmt w:val="chineseCountingThousand"/>
      <w:pStyle w:val="21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2ABA4CE3"/>
    <w:multiLevelType w:val="multilevel"/>
    <w:tmpl w:val="2ABA4CE3"/>
    <w:lvl w:ilvl="0" w:tentative="0">
      <w:start w:val="1"/>
      <w:numFmt w:val="decimal"/>
      <w:pStyle w:val="22"/>
      <w:lvlText w:val="%1."/>
      <w:lvlJc w:val="left"/>
      <w:pPr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7C0F1EC8"/>
    <w:multiLevelType w:val="multilevel"/>
    <w:tmpl w:val="7C0F1EC8"/>
    <w:lvl w:ilvl="0" w:tentative="0">
      <w:start w:val="1"/>
      <w:numFmt w:val="chineseCountingThousand"/>
      <w:pStyle w:val="20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0A"/>
    <w:rsid w:val="00016385"/>
    <w:rsid w:val="00060303"/>
    <w:rsid w:val="00096C87"/>
    <w:rsid w:val="000D316E"/>
    <w:rsid w:val="00193926"/>
    <w:rsid w:val="001D5A71"/>
    <w:rsid w:val="001F6301"/>
    <w:rsid w:val="002139D5"/>
    <w:rsid w:val="00232C6D"/>
    <w:rsid w:val="00254B01"/>
    <w:rsid w:val="0025714C"/>
    <w:rsid w:val="00263585"/>
    <w:rsid w:val="0027086D"/>
    <w:rsid w:val="00292032"/>
    <w:rsid w:val="00296EFB"/>
    <w:rsid w:val="002D2743"/>
    <w:rsid w:val="002E6892"/>
    <w:rsid w:val="00364B67"/>
    <w:rsid w:val="00390028"/>
    <w:rsid w:val="003D1AFD"/>
    <w:rsid w:val="00405B99"/>
    <w:rsid w:val="00410D95"/>
    <w:rsid w:val="0042310C"/>
    <w:rsid w:val="00456A7F"/>
    <w:rsid w:val="00496366"/>
    <w:rsid w:val="004D607A"/>
    <w:rsid w:val="004E2235"/>
    <w:rsid w:val="004E737D"/>
    <w:rsid w:val="004E7660"/>
    <w:rsid w:val="00524027"/>
    <w:rsid w:val="00534AFD"/>
    <w:rsid w:val="00546500"/>
    <w:rsid w:val="00555B0C"/>
    <w:rsid w:val="005647A8"/>
    <w:rsid w:val="00634C19"/>
    <w:rsid w:val="006400AA"/>
    <w:rsid w:val="00641811"/>
    <w:rsid w:val="0068239B"/>
    <w:rsid w:val="006932A6"/>
    <w:rsid w:val="006E2F5E"/>
    <w:rsid w:val="006F0506"/>
    <w:rsid w:val="006F188C"/>
    <w:rsid w:val="00712077"/>
    <w:rsid w:val="00751C8C"/>
    <w:rsid w:val="007A6138"/>
    <w:rsid w:val="007D6EB7"/>
    <w:rsid w:val="0082090E"/>
    <w:rsid w:val="00825C71"/>
    <w:rsid w:val="00867F5B"/>
    <w:rsid w:val="00893348"/>
    <w:rsid w:val="008D0183"/>
    <w:rsid w:val="008D2D59"/>
    <w:rsid w:val="008F2E2A"/>
    <w:rsid w:val="0095402D"/>
    <w:rsid w:val="00956440"/>
    <w:rsid w:val="00976F8C"/>
    <w:rsid w:val="00987B64"/>
    <w:rsid w:val="009A6F0A"/>
    <w:rsid w:val="009B45E3"/>
    <w:rsid w:val="009B7F39"/>
    <w:rsid w:val="009D2957"/>
    <w:rsid w:val="009D4F06"/>
    <w:rsid w:val="00A83DD1"/>
    <w:rsid w:val="00AC0658"/>
    <w:rsid w:val="00AC0BF0"/>
    <w:rsid w:val="00AF2A35"/>
    <w:rsid w:val="00B049A2"/>
    <w:rsid w:val="00B447BC"/>
    <w:rsid w:val="00B46DB7"/>
    <w:rsid w:val="00B52738"/>
    <w:rsid w:val="00B54936"/>
    <w:rsid w:val="00B55DC5"/>
    <w:rsid w:val="00B56653"/>
    <w:rsid w:val="00BA244E"/>
    <w:rsid w:val="00BC4AFC"/>
    <w:rsid w:val="00BF59AB"/>
    <w:rsid w:val="00C33042"/>
    <w:rsid w:val="00C42360"/>
    <w:rsid w:val="00C635B1"/>
    <w:rsid w:val="00C846D0"/>
    <w:rsid w:val="00C8579D"/>
    <w:rsid w:val="00C857D0"/>
    <w:rsid w:val="00CE07FC"/>
    <w:rsid w:val="00CE2EE9"/>
    <w:rsid w:val="00CF2214"/>
    <w:rsid w:val="00D47E8D"/>
    <w:rsid w:val="00D502C2"/>
    <w:rsid w:val="00D93AF7"/>
    <w:rsid w:val="00DE6F6C"/>
    <w:rsid w:val="00DF0BD3"/>
    <w:rsid w:val="00E250D9"/>
    <w:rsid w:val="00E43D42"/>
    <w:rsid w:val="00E73D68"/>
    <w:rsid w:val="00E94A1D"/>
    <w:rsid w:val="00E96FD0"/>
    <w:rsid w:val="00EA2F6C"/>
    <w:rsid w:val="00EA5362"/>
    <w:rsid w:val="00EB326F"/>
    <w:rsid w:val="00EE4212"/>
    <w:rsid w:val="017B0B67"/>
    <w:rsid w:val="03C606A9"/>
    <w:rsid w:val="05D97CA8"/>
    <w:rsid w:val="0EF40E1D"/>
    <w:rsid w:val="10064D03"/>
    <w:rsid w:val="10917F8F"/>
    <w:rsid w:val="13BB7168"/>
    <w:rsid w:val="13C9519C"/>
    <w:rsid w:val="150E0E8B"/>
    <w:rsid w:val="163A35D9"/>
    <w:rsid w:val="18CD7D53"/>
    <w:rsid w:val="18E05BC4"/>
    <w:rsid w:val="19EB5A90"/>
    <w:rsid w:val="21DA50B6"/>
    <w:rsid w:val="21E55AA0"/>
    <w:rsid w:val="242E4BCC"/>
    <w:rsid w:val="26812236"/>
    <w:rsid w:val="26B81240"/>
    <w:rsid w:val="2CBB724E"/>
    <w:rsid w:val="2CC34E4D"/>
    <w:rsid w:val="351C58C9"/>
    <w:rsid w:val="371E79FE"/>
    <w:rsid w:val="3902049D"/>
    <w:rsid w:val="3AA96621"/>
    <w:rsid w:val="3E8B2ECB"/>
    <w:rsid w:val="4109137B"/>
    <w:rsid w:val="431B358B"/>
    <w:rsid w:val="48E533C6"/>
    <w:rsid w:val="48E81B84"/>
    <w:rsid w:val="4B58116B"/>
    <w:rsid w:val="4B984826"/>
    <w:rsid w:val="4CAB2E77"/>
    <w:rsid w:val="4FC47DDF"/>
    <w:rsid w:val="505B018B"/>
    <w:rsid w:val="55F534C7"/>
    <w:rsid w:val="56431E26"/>
    <w:rsid w:val="564369A9"/>
    <w:rsid w:val="56823507"/>
    <w:rsid w:val="56E6044A"/>
    <w:rsid w:val="5AE21400"/>
    <w:rsid w:val="5BC84F52"/>
    <w:rsid w:val="5C7F36CE"/>
    <w:rsid w:val="5EA16313"/>
    <w:rsid w:val="5EAF665B"/>
    <w:rsid w:val="5FED7C11"/>
    <w:rsid w:val="648206E1"/>
    <w:rsid w:val="64B53B7C"/>
    <w:rsid w:val="68317BE3"/>
    <w:rsid w:val="69445CB7"/>
    <w:rsid w:val="6AF2536A"/>
    <w:rsid w:val="6C220EA8"/>
    <w:rsid w:val="6CAC422A"/>
    <w:rsid w:val="71510E86"/>
    <w:rsid w:val="72FE182B"/>
    <w:rsid w:val="730B4BB4"/>
    <w:rsid w:val="7AE80F0F"/>
    <w:rsid w:val="7B66206C"/>
    <w:rsid w:val="7BF97067"/>
    <w:rsid w:val="7C157183"/>
    <w:rsid w:val="7CE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</w:style>
  <w:style w:type="paragraph" w:styleId="3">
    <w:name w:val="heading 2"/>
    <w:basedOn w:val="1"/>
    <w:next w:val="1"/>
    <w:unhideWhenUsed/>
    <w:qFormat/>
    <w:uiPriority w:val="9"/>
    <w:p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640"/>
      <w:outlineLvl w:val="2"/>
    </w:pPr>
    <w:rPr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/>
      <w:adjustRightInd w:val="0"/>
      <w:snapToGrid w:val="0"/>
      <w:spacing w:line="345" w:lineRule="atLeast"/>
      <w:jc w:val="left"/>
    </w:pPr>
    <w:rPr>
      <w:rFonts w:ascii="楷体_GB2312" w:hAnsi="宋体" w:eastAsia="楷体_GB2312"/>
      <w:color w:val="000000"/>
      <w:kern w:val="0"/>
      <w:sz w:val="18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Char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20">
    <w:name w:val="标题1级"/>
    <w:basedOn w:val="2"/>
    <w:qFormat/>
    <w:uiPriority w:val="0"/>
    <w:pPr>
      <w:numPr>
        <w:ilvl w:val="0"/>
        <w:numId w:val="1"/>
      </w:numPr>
      <w:ind w:firstLineChars="0"/>
    </w:pPr>
    <w:rPr>
      <w:rFonts w:eastAsia="黑体"/>
    </w:rPr>
  </w:style>
  <w:style w:type="paragraph" w:customStyle="1" w:styleId="21">
    <w:name w:val="标题2级"/>
    <w:basedOn w:val="3"/>
    <w:qFormat/>
    <w:uiPriority w:val="0"/>
    <w:pPr>
      <w:numPr>
        <w:ilvl w:val="0"/>
        <w:numId w:val="2"/>
      </w:numPr>
      <w:ind w:firstLine="200"/>
    </w:pPr>
  </w:style>
  <w:style w:type="paragraph" w:customStyle="1" w:styleId="22">
    <w:name w:val="标题3级"/>
    <w:basedOn w:val="4"/>
    <w:qFormat/>
    <w:uiPriority w:val="0"/>
    <w:pPr>
      <w:numPr>
        <w:ilvl w:val="0"/>
        <w:numId w:val="3"/>
      </w:numPr>
      <w:spacing w:line="360" w:lineRule="auto"/>
      <w:ind w:firstLine="0" w:firstLineChars="0"/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398</Characters>
  <Lines>3</Lines>
  <Paragraphs>1</Paragraphs>
  <TotalTime>5</TotalTime>
  <ScaleCrop>false</ScaleCrop>
  <LinksUpToDate>false</LinksUpToDate>
  <CharactersWithSpaces>466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2018-09-15T08:58:00Z</dcterms:created>
  <dc:creator>微软用户</dc:creator>
  <cp:lastModifiedBy>箫筠庭1483</cp:lastModifiedBy>
  <cp:lastPrinted>2019-03-05T06:32:00Z</cp:lastPrinted>
  <dcterms:modified xsi:type="dcterms:W3CDTF">2020-04-24T12:08:10Z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